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95" w:rsidRDefault="003D2795" w:rsidP="00F106D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106D2" w:rsidRDefault="00F106D2" w:rsidP="00F106D2">
      <w:pPr>
        <w:jc w:val="center"/>
        <w:rPr>
          <w:rFonts w:ascii="Times New Roman" w:hAnsi="Times New Roman" w:cs="Times New Roman"/>
          <w:b/>
          <w:sz w:val="48"/>
          <w:szCs w:val="28"/>
          <w:lang w:val="en-US"/>
        </w:rPr>
      </w:pPr>
      <w:r w:rsidRPr="007307B1">
        <w:rPr>
          <w:rFonts w:ascii="Times New Roman" w:hAnsi="Times New Roman" w:cs="Times New Roman"/>
          <w:b/>
          <w:sz w:val="48"/>
          <w:szCs w:val="28"/>
          <w:lang w:val="en-US"/>
        </w:rPr>
        <w:t>ACCOUNT DETAILS</w:t>
      </w:r>
    </w:p>
    <w:p w:rsidR="00196879" w:rsidRDefault="00196879" w:rsidP="00F106D2">
      <w:pPr>
        <w:jc w:val="center"/>
        <w:rPr>
          <w:rFonts w:ascii="Times New Roman" w:hAnsi="Times New Roman" w:cs="Times New Roman"/>
          <w:b/>
          <w:sz w:val="48"/>
          <w:szCs w:val="28"/>
          <w:lang w:val="en-US"/>
        </w:rPr>
      </w:pPr>
      <w:r>
        <w:rPr>
          <w:rFonts w:ascii="Times New Roman" w:hAnsi="Times New Roman" w:cs="Times New Roman"/>
          <w:b/>
          <w:sz w:val="48"/>
          <w:szCs w:val="28"/>
          <w:lang w:val="en-US"/>
        </w:rPr>
        <w:t>For international transfers</w:t>
      </w:r>
    </w:p>
    <w:p w:rsidR="00196879" w:rsidRPr="007307B1" w:rsidRDefault="00485285" w:rsidP="00F106D2">
      <w:pPr>
        <w:jc w:val="center"/>
        <w:rPr>
          <w:rFonts w:ascii="Times New Roman" w:hAnsi="Times New Roman" w:cs="Times New Roman"/>
          <w:b/>
          <w:sz w:val="48"/>
          <w:szCs w:val="28"/>
          <w:lang w:val="en-US"/>
        </w:rPr>
      </w:pPr>
      <w:r>
        <w:rPr>
          <w:rFonts w:ascii="Times New Roman" w:hAnsi="Times New Roman" w:cs="Times New Roman"/>
          <w:b/>
          <w:sz w:val="48"/>
          <w:szCs w:val="28"/>
          <w:lang w:val="en-US"/>
        </w:rPr>
        <w:t>“Odessa Like Travel</w:t>
      </w:r>
      <w:bookmarkStart w:id="0" w:name="_GoBack"/>
      <w:bookmarkEnd w:id="0"/>
      <w:r w:rsidR="00196879">
        <w:rPr>
          <w:rFonts w:ascii="Times New Roman" w:hAnsi="Times New Roman" w:cs="Times New Roman"/>
          <w:b/>
          <w:sz w:val="48"/>
          <w:szCs w:val="28"/>
          <w:lang w:val="en-US"/>
        </w:rPr>
        <w:t>”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106D2" w:rsidTr="007307B1">
        <w:tc>
          <w:tcPr>
            <w:tcW w:w="4672" w:type="dxa"/>
          </w:tcPr>
          <w:p w:rsidR="00F106D2" w:rsidRDefault="00D35D07" w:rsidP="00D35D0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Beneficiary</w:t>
            </w:r>
            <w:r w:rsidR="00F106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name</w:t>
            </w:r>
          </w:p>
        </w:tc>
        <w:tc>
          <w:tcPr>
            <w:tcW w:w="4673" w:type="dxa"/>
          </w:tcPr>
          <w:p w:rsidR="00F106D2" w:rsidRDefault="007F6F2B" w:rsidP="00D35D0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IRYNA GULIEIEVA</w:t>
            </w:r>
          </w:p>
        </w:tc>
      </w:tr>
      <w:tr w:rsidR="00F106D2" w:rsidTr="007307B1">
        <w:tc>
          <w:tcPr>
            <w:tcW w:w="4672" w:type="dxa"/>
          </w:tcPr>
          <w:p w:rsidR="00F106D2" w:rsidRDefault="007307B1" w:rsidP="00D35D0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Account number</w:t>
            </w:r>
          </w:p>
        </w:tc>
        <w:tc>
          <w:tcPr>
            <w:tcW w:w="4673" w:type="dxa"/>
          </w:tcPr>
          <w:p w:rsidR="00F106D2" w:rsidRPr="007307B1" w:rsidRDefault="007F6F2B" w:rsidP="00D35D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26255455139737</w:t>
            </w:r>
            <w:r w:rsidR="005509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EUR</w:t>
            </w:r>
          </w:p>
        </w:tc>
      </w:tr>
      <w:tr w:rsidR="00F106D2" w:rsidRPr="00485285" w:rsidTr="007307B1">
        <w:tc>
          <w:tcPr>
            <w:tcW w:w="4672" w:type="dxa"/>
          </w:tcPr>
          <w:p w:rsidR="00F106D2" w:rsidRDefault="00F106D2" w:rsidP="00D35D0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Ben</w:t>
            </w:r>
            <w:r w:rsidR="005509E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eficiary bank </w:t>
            </w:r>
          </w:p>
        </w:tc>
        <w:tc>
          <w:tcPr>
            <w:tcW w:w="4673" w:type="dxa"/>
          </w:tcPr>
          <w:p w:rsidR="00F106D2" w:rsidRPr="007307B1" w:rsidRDefault="007F6F2B" w:rsidP="00D35D0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OTP BANK JSC</w:t>
            </w:r>
          </w:p>
          <w:p w:rsidR="005509EB" w:rsidRDefault="005509EB" w:rsidP="00D35D0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7F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 ZHYLYANSKA STR., KYIV, 01604,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UKRAINE </w:t>
            </w:r>
          </w:p>
          <w:p w:rsidR="00F106D2" w:rsidRPr="007307B1" w:rsidRDefault="00F106D2" w:rsidP="00D35D0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07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="007F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.W.I.F.T -BIC: OTPVUAUK</w:t>
            </w:r>
          </w:p>
        </w:tc>
      </w:tr>
      <w:tr w:rsidR="005509EB" w:rsidRPr="00485285" w:rsidTr="00D35D07">
        <w:trPr>
          <w:trHeight w:val="1463"/>
        </w:trPr>
        <w:tc>
          <w:tcPr>
            <w:tcW w:w="4672" w:type="dxa"/>
            <w:vMerge w:val="restart"/>
          </w:tcPr>
          <w:p w:rsidR="005509EB" w:rsidRDefault="005509EB" w:rsidP="00D35D0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Intermediary bank</w:t>
            </w:r>
          </w:p>
          <w:p w:rsidR="005509EB" w:rsidRDefault="005509EB" w:rsidP="00D35D0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5509EB" w:rsidRDefault="005509EB" w:rsidP="00D35D0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5509EB" w:rsidRDefault="005509EB" w:rsidP="00D35D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Commerzbank AG, Kaiserplatz, 60261, Frankfurt am Main, Germany</w:t>
            </w:r>
          </w:p>
          <w:p w:rsidR="005509EB" w:rsidRPr="007307B1" w:rsidRDefault="005509EB" w:rsidP="00D35D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07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.W.I.F.T -BIC: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D35D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COBA DE FF</w:t>
            </w:r>
          </w:p>
        </w:tc>
      </w:tr>
      <w:tr w:rsidR="005509EB" w:rsidRPr="00485285" w:rsidTr="00695AD1">
        <w:trPr>
          <w:trHeight w:val="1285"/>
        </w:trPr>
        <w:tc>
          <w:tcPr>
            <w:tcW w:w="4672" w:type="dxa"/>
            <w:vMerge/>
          </w:tcPr>
          <w:p w:rsidR="005509EB" w:rsidRDefault="005509EB" w:rsidP="00D35D0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5509EB" w:rsidRDefault="005509EB" w:rsidP="00D35D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Deutsche Bank AG, Frankfurt am Main, Germany </w:t>
            </w:r>
          </w:p>
          <w:p w:rsidR="005509EB" w:rsidRDefault="00D35D07" w:rsidP="00D35D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07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.W.I.F.T -BIC: DEUT DE FF</w:t>
            </w:r>
          </w:p>
        </w:tc>
      </w:tr>
    </w:tbl>
    <w:p w:rsidR="00F106D2" w:rsidRPr="00F106D2" w:rsidRDefault="00F106D2" w:rsidP="00F106D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F106D2" w:rsidRPr="00F10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6D2"/>
    <w:rsid w:val="00196879"/>
    <w:rsid w:val="003D2795"/>
    <w:rsid w:val="00485285"/>
    <w:rsid w:val="005509EB"/>
    <w:rsid w:val="007307B1"/>
    <w:rsid w:val="007F6F2B"/>
    <w:rsid w:val="00A95D40"/>
    <w:rsid w:val="00B904A6"/>
    <w:rsid w:val="00C104A9"/>
    <w:rsid w:val="00D35D07"/>
    <w:rsid w:val="00F106D2"/>
    <w:rsid w:val="00F9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06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0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04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06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0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04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C6137-E94A-4318-8898-CB885D373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2017-07-19T15:36:00Z</dcterms:created>
  <dcterms:modified xsi:type="dcterms:W3CDTF">2018-05-29T15:18:00Z</dcterms:modified>
</cp:coreProperties>
</file>